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9D35" w14:textId="445F4455" w:rsidR="004F70C2" w:rsidRPr="002F08A7" w:rsidRDefault="00D616E1" w:rsidP="00845014">
      <w:pPr>
        <w:rPr>
          <w:noProof/>
          <w:color w:val="244061" w:themeColor="accent1" w:themeShade="80"/>
          <w:sz w:val="28"/>
          <w:szCs w:val="28"/>
          <w:lang w:eastAsia="de-DE"/>
        </w:rPr>
      </w:pPr>
      <w:r>
        <w:rPr>
          <w:noProof/>
          <w:color w:val="244061" w:themeColor="accent1" w:themeShade="80"/>
          <w:sz w:val="28"/>
          <w:szCs w:val="28"/>
          <w:lang w:eastAsia="de-DE"/>
        </w:rPr>
        <w:t>„</w:t>
      </w:r>
      <w:r w:rsidR="00132ABC" w:rsidRPr="002F08A7">
        <w:rPr>
          <w:noProof/>
          <w:color w:val="244061" w:themeColor="accent1" w:themeShade="80"/>
          <w:sz w:val="28"/>
          <w:szCs w:val="28"/>
          <w:lang w:eastAsia="de-DE"/>
        </w:rPr>
        <w:t xml:space="preserve">Gestalte bewusst selbst Veränderung </w:t>
      </w:r>
      <w:r w:rsidR="00E938DF" w:rsidRPr="002F08A7">
        <w:rPr>
          <w:noProof/>
          <w:color w:val="244061" w:themeColor="accent1" w:themeShade="80"/>
          <w:sz w:val="28"/>
          <w:szCs w:val="28"/>
          <w:lang w:eastAsia="de-DE"/>
        </w:rPr>
        <w:t>mit dem Wissen der Transformation</w:t>
      </w:r>
      <w:r>
        <w:rPr>
          <w:noProof/>
          <w:color w:val="244061" w:themeColor="accent1" w:themeShade="80"/>
          <w:sz w:val="28"/>
          <w:szCs w:val="28"/>
          <w:lang w:eastAsia="de-DE"/>
        </w:rPr>
        <w:t>“</w:t>
      </w:r>
    </w:p>
    <w:p w14:paraId="5D63C536" w14:textId="420830FD" w:rsidR="00E938DF" w:rsidRDefault="00B54AEF" w:rsidP="00845014">
      <w:pPr>
        <w:rPr>
          <w:noProof/>
          <w:color w:val="244061" w:themeColor="accent1" w:themeShade="80"/>
          <w:sz w:val="28"/>
          <w:szCs w:val="28"/>
          <w:lang w:eastAsia="de-DE"/>
        </w:rPr>
      </w:pPr>
      <w:r>
        <w:rPr>
          <w:noProof/>
          <w:color w:val="244061" w:themeColor="accent1" w:themeShade="80"/>
          <w:sz w:val="28"/>
          <w:szCs w:val="28"/>
          <w:lang w:eastAsia="de-DE"/>
        </w:rPr>
        <w:t>Kursaufbau:</w:t>
      </w:r>
    </w:p>
    <w:p w14:paraId="57D6E8A9" w14:textId="38A7C64C" w:rsidR="00E938DF" w:rsidRPr="00313022" w:rsidRDefault="00E938DF" w:rsidP="00845014">
      <w:pPr>
        <w:rPr>
          <w:noProof/>
          <w:color w:val="E7258B"/>
          <w:sz w:val="24"/>
          <w:szCs w:val="24"/>
          <w:lang w:eastAsia="de-DE"/>
        </w:rPr>
      </w:pPr>
      <w:r w:rsidRPr="00313022">
        <w:rPr>
          <w:noProof/>
          <w:color w:val="E7258B"/>
          <w:sz w:val="24"/>
          <w:szCs w:val="24"/>
          <w:lang w:eastAsia="de-DE"/>
        </w:rPr>
        <w:t>1.Kurstag</w:t>
      </w:r>
      <w:r w:rsidR="00B54AEF" w:rsidRPr="00313022">
        <w:rPr>
          <w:noProof/>
          <w:color w:val="E7258B"/>
          <w:sz w:val="24"/>
          <w:szCs w:val="24"/>
          <w:lang w:eastAsia="de-DE"/>
        </w:rPr>
        <w:t xml:space="preserve"> – Inhalt:</w:t>
      </w:r>
    </w:p>
    <w:p w14:paraId="3A686EAC" w14:textId="02CA44E3" w:rsidR="00B54AEF" w:rsidRPr="00313022" w:rsidRDefault="00B54AEF" w:rsidP="00845014">
      <w:pPr>
        <w:rPr>
          <w:noProof/>
          <w:color w:val="404040" w:themeColor="text1" w:themeTint="BF"/>
          <w:lang w:eastAsia="de-DE"/>
        </w:rPr>
      </w:pPr>
      <w:r w:rsidRPr="00313022">
        <w:rPr>
          <w:noProof/>
          <w:color w:val="404040" w:themeColor="text1" w:themeTint="BF"/>
          <w:lang w:eastAsia="de-DE"/>
        </w:rPr>
        <w:t xml:space="preserve">Was ist </w:t>
      </w:r>
      <w:r w:rsidR="00E938DF" w:rsidRPr="00313022">
        <w:rPr>
          <w:noProof/>
          <w:color w:val="404040" w:themeColor="text1" w:themeTint="BF"/>
          <w:lang w:eastAsia="de-DE"/>
        </w:rPr>
        <w:t>Transformation</w:t>
      </w:r>
      <w:r w:rsidRPr="00313022">
        <w:rPr>
          <w:noProof/>
          <w:color w:val="404040" w:themeColor="text1" w:themeTint="BF"/>
          <w:lang w:eastAsia="de-DE"/>
        </w:rPr>
        <w:t xml:space="preserve"> und was </w:t>
      </w:r>
      <w:r w:rsidR="003E64C2">
        <w:rPr>
          <w:noProof/>
          <w:color w:val="404040" w:themeColor="text1" w:themeTint="BF"/>
          <w:lang w:eastAsia="de-DE"/>
        </w:rPr>
        <w:t>kann sie für dich bewirken</w:t>
      </w:r>
      <w:r w:rsidRPr="00313022">
        <w:rPr>
          <w:noProof/>
          <w:color w:val="404040" w:themeColor="text1" w:themeTint="BF"/>
          <w:lang w:eastAsia="de-DE"/>
        </w:rPr>
        <w:t>?</w:t>
      </w:r>
      <w:r w:rsidR="00E938DF" w:rsidRPr="00313022">
        <w:rPr>
          <w:noProof/>
          <w:color w:val="404040" w:themeColor="text1" w:themeTint="BF"/>
          <w:lang w:eastAsia="de-DE"/>
        </w:rPr>
        <w:t xml:space="preserve">                                                                                                                      Was sind </w:t>
      </w:r>
      <w:r w:rsidRPr="00313022">
        <w:rPr>
          <w:noProof/>
          <w:color w:val="404040" w:themeColor="text1" w:themeTint="BF"/>
          <w:lang w:eastAsia="de-DE"/>
        </w:rPr>
        <w:t xml:space="preserve">sich wiederholende </w:t>
      </w:r>
      <w:r w:rsidR="00E938DF" w:rsidRPr="00313022">
        <w:rPr>
          <w:noProof/>
          <w:color w:val="404040" w:themeColor="text1" w:themeTint="BF"/>
          <w:lang w:eastAsia="de-DE"/>
        </w:rPr>
        <w:t xml:space="preserve">Muster wie z.B. Gedanken -und Handlungsmuster, </w:t>
      </w:r>
      <w:r w:rsidRPr="00313022">
        <w:rPr>
          <w:noProof/>
          <w:color w:val="404040" w:themeColor="text1" w:themeTint="BF"/>
          <w:lang w:eastAsia="de-DE"/>
        </w:rPr>
        <w:t xml:space="preserve">    .                        wiederkehrende </w:t>
      </w:r>
      <w:r w:rsidR="00E938DF" w:rsidRPr="00313022">
        <w:rPr>
          <w:noProof/>
          <w:color w:val="404040" w:themeColor="text1" w:themeTint="BF"/>
          <w:lang w:eastAsia="de-DE"/>
        </w:rPr>
        <w:t>Gla</w:t>
      </w:r>
      <w:r w:rsidRPr="00313022">
        <w:rPr>
          <w:noProof/>
          <w:color w:val="404040" w:themeColor="text1" w:themeTint="BF"/>
          <w:lang w:eastAsia="de-DE"/>
        </w:rPr>
        <w:t xml:space="preserve">ubenssätze, Widerstände- Blocker, Ängste, Deppressionen u.a.                                                                                                                                              Was bewirken sie?     </w:t>
      </w:r>
      <w:r w:rsidR="004C698F">
        <w:rPr>
          <w:noProof/>
          <w:color w:val="404040" w:themeColor="text1" w:themeTint="BF"/>
          <w:lang w:eastAsia="de-DE"/>
        </w:rPr>
        <w:t xml:space="preserve">                                                                                                                                                             Welche Rolle spielen Resonanzen in einer Veränderung</w:t>
      </w:r>
      <w:r w:rsidRPr="00313022">
        <w:rPr>
          <w:noProof/>
          <w:color w:val="404040" w:themeColor="text1" w:themeTint="BF"/>
          <w:lang w:eastAsia="de-DE"/>
        </w:rPr>
        <w:t xml:space="preserve"> </w:t>
      </w:r>
      <w:r w:rsidR="004C698F">
        <w:rPr>
          <w:noProof/>
          <w:color w:val="404040" w:themeColor="text1" w:themeTint="BF"/>
          <w:lang w:eastAsia="de-DE"/>
        </w:rPr>
        <w:t>für dich und wie kannst Du sie nutzen?</w:t>
      </w:r>
      <w:r w:rsidRPr="00313022">
        <w:rPr>
          <w:noProof/>
          <w:color w:val="404040" w:themeColor="text1" w:themeTint="BF"/>
          <w:lang w:eastAsia="de-DE"/>
        </w:rPr>
        <w:t xml:space="preserve">                                                                                                                                               Wie kannst Du diese wandeln</w:t>
      </w:r>
      <w:r w:rsidR="00313022" w:rsidRPr="00313022">
        <w:rPr>
          <w:noProof/>
          <w:color w:val="404040" w:themeColor="text1" w:themeTint="BF"/>
          <w:lang w:eastAsia="de-DE"/>
        </w:rPr>
        <w:t>-</w:t>
      </w:r>
      <w:r w:rsidRPr="00313022">
        <w:rPr>
          <w:noProof/>
          <w:color w:val="404040" w:themeColor="text1" w:themeTint="BF"/>
          <w:lang w:eastAsia="de-DE"/>
        </w:rPr>
        <w:t xml:space="preserve"> in Transformation bringen und was sich dadurch für </w:t>
      </w:r>
      <w:r w:rsidR="00313022" w:rsidRPr="00313022">
        <w:rPr>
          <w:noProof/>
          <w:color w:val="404040" w:themeColor="text1" w:themeTint="BF"/>
          <w:lang w:eastAsia="de-DE"/>
        </w:rPr>
        <w:t>deine Lebensbereiche ändert.</w:t>
      </w:r>
    </w:p>
    <w:p w14:paraId="42C054B4" w14:textId="1444EFFF" w:rsidR="00313022" w:rsidRDefault="00313022" w:rsidP="00845014">
      <w:pPr>
        <w:rPr>
          <w:noProof/>
          <w:color w:val="244061" w:themeColor="accent1" w:themeShade="80"/>
          <w:lang w:eastAsia="de-DE"/>
        </w:rPr>
      </w:pPr>
      <w:r>
        <w:rPr>
          <w:noProof/>
          <w:color w:val="244061" w:themeColor="accent1" w:themeShade="80"/>
          <w:lang w:eastAsia="de-DE"/>
        </w:rPr>
        <w:t>Methodik:</w:t>
      </w:r>
      <w:r w:rsidR="00A2095B">
        <w:rPr>
          <w:noProof/>
          <w:color w:val="244061" w:themeColor="accent1" w:themeShade="80"/>
          <w:lang w:eastAsia="de-DE"/>
        </w:rPr>
        <w:t xml:space="preserve"> </w:t>
      </w:r>
      <w:r w:rsidRPr="00313022">
        <w:rPr>
          <w:rFonts w:ascii="Calibri" w:hAnsi="Calibri"/>
          <w:noProof/>
          <w:color w:val="D11883"/>
          <w:szCs w:val="20"/>
        </w:rPr>
        <w:t xml:space="preserve"> </w:t>
      </w:r>
      <w:r w:rsidR="00A2095B">
        <w:rPr>
          <w:rFonts w:ascii="Calibri" w:hAnsi="Calibri"/>
          <w:noProof/>
          <w:color w:val="D11883"/>
          <w:szCs w:val="20"/>
        </w:rPr>
        <w:t>Systemische</w:t>
      </w:r>
      <w:r w:rsidRPr="006F4BFB">
        <w:rPr>
          <w:rFonts w:ascii="Calibri" w:hAnsi="Calibri"/>
          <w:noProof/>
          <w:color w:val="D11883"/>
          <w:szCs w:val="20"/>
        </w:rPr>
        <w:t xml:space="preserve"> </w:t>
      </w:r>
      <w:r>
        <w:rPr>
          <w:rFonts w:ascii="Calibri" w:hAnsi="Calibri"/>
          <w:noProof/>
          <w:color w:val="D11883"/>
          <w:szCs w:val="20"/>
        </w:rPr>
        <w:t>Transformation</w:t>
      </w:r>
    </w:p>
    <w:p w14:paraId="55A81BB5" w14:textId="30A34E46" w:rsidR="00A2095B" w:rsidRDefault="00A2095B" w:rsidP="00A2095B">
      <w:pPr>
        <w:rPr>
          <w:color w:val="244061" w:themeColor="accent1" w:themeShade="80"/>
        </w:rPr>
      </w:pPr>
      <w:r w:rsidRPr="00A2095B">
        <w:rPr>
          <w:rFonts w:ascii="Calibri" w:hAnsi="Calibri"/>
          <w:noProof/>
          <w:color w:val="E7258B"/>
        </w:rPr>
        <w:t>1</w:t>
      </w:r>
      <w:r>
        <w:rPr>
          <w:rFonts w:ascii="Calibri" w:hAnsi="Calibri"/>
          <w:noProof/>
          <w:color w:val="244061" w:themeColor="accent1" w:themeShade="80"/>
        </w:rPr>
        <w:t>.</w:t>
      </w:r>
      <w:r w:rsidR="00313022" w:rsidRPr="00A2095B">
        <w:rPr>
          <w:rFonts w:ascii="Calibri" w:hAnsi="Calibri"/>
          <w:noProof/>
          <w:color w:val="244061" w:themeColor="accent1" w:themeShade="80"/>
        </w:rPr>
        <w:t xml:space="preserve">Das analytische </w:t>
      </w:r>
      <w:r w:rsidR="00313022" w:rsidRPr="00A2095B">
        <w:rPr>
          <w:color w:val="244061" w:themeColor="accent1" w:themeShade="80"/>
        </w:rPr>
        <w:t xml:space="preserve">Erkennen von u.a. </w:t>
      </w:r>
      <w:r w:rsidR="003E64C2">
        <w:rPr>
          <w:color w:val="244061" w:themeColor="accent1" w:themeShade="80"/>
        </w:rPr>
        <w:t xml:space="preserve">von </w:t>
      </w:r>
      <w:r w:rsidR="00313022" w:rsidRPr="00A2095B">
        <w:rPr>
          <w:color w:val="244061" w:themeColor="accent1" w:themeShade="80"/>
        </w:rPr>
        <w:t xml:space="preserve">Handlungsmustern, </w:t>
      </w:r>
      <w:r w:rsidR="00EF4A92">
        <w:rPr>
          <w:color w:val="244061" w:themeColor="accent1" w:themeShade="80"/>
        </w:rPr>
        <w:t>Widerständen, Blockaden</w:t>
      </w:r>
      <w:r w:rsidR="00313022" w:rsidRPr="00A2095B">
        <w:rPr>
          <w:color w:val="244061" w:themeColor="accent1" w:themeShade="80"/>
        </w:rPr>
        <w:t xml:space="preserve"> </w:t>
      </w:r>
      <w:r w:rsidR="00EF4A92">
        <w:rPr>
          <w:color w:val="244061" w:themeColor="accent1" w:themeShade="80"/>
        </w:rPr>
        <w:t>und mehr</w:t>
      </w:r>
      <w:r w:rsidR="00313022" w:rsidRPr="00A2095B">
        <w:rPr>
          <w:color w:val="244061" w:themeColor="accent1" w:themeShade="80"/>
        </w:rPr>
        <w:t xml:space="preserve">                                                                          </w:t>
      </w:r>
      <w:r w:rsidR="00313022" w:rsidRPr="00A2095B">
        <w:rPr>
          <w:color w:val="E7258B"/>
        </w:rPr>
        <w:t>2</w:t>
      </w:r>
      <w:r w:rsidR="00313022" w:rsidRPr="00A2095B">
        <w:rPr>
          <w:color w:val="244061" w:themeColor="accent1" w:themeShade="80"/>
        </w:rPr>
        <w:t>.</w:t>
      </w:r>
      <w:r w:rsidR="003E64C2">
        <w:rPr>
          <w:color w:val="244061" w:themeColor="accent1" w:themeShade="80"/>
        </w:rPr>
        <w:t>Das o</w:t>
      </w:r>
      <w:r w:rsidR="00313022" w:rsidRPr="00A2095B">
        <w:rPr>
          <w:color w:val="244061" w:themeColor="accent1" w:themeShade="80"/>
        </w:rPr>
        <w:t xml:space="preserve">bjektives Einordnen – Zuordnen </w:t>
      </w:r>
      <w:r w:rsidR="003E64C2">
        <w:rPr>
          <w:color w:val="244061" w:themeColor="accent1" w:themeShade="80"/>
        </w:rPr>
        <w:t>von z.B. Enge, unangenehme Situationen, Ängste</w:t>
      </w:r>
      <w:r w:rsidR="00313022" w:rsidRPr="00A2095B">
        <w:rPr>
          <w:color w:val="244061" w:themeColor="accent1" w:themeShade="80"/>
        </w:rPr>
        <w:t xml:space="preserve">                                                                                                               </w:t>
      </w:r>
      <w:r w:rsidR="00313022" w:rsidRPr="00A2095B">
        <w:rPr>
          <w:color w:val="E7258B"/>
        </w:rPr>
        <w:t>3</w:t>
      </w:r>
      <w:r w:rsidR="00313022" w:rsidRPr="00A2095B">
        <w:rPr>
          <w:color w:val="244061" w:themeColor="accent1" w:themeShade="80"/>
        </w:rPr>
        <w:t>.</w:t>
      </w:r>
      <w:r w:rsidR="003E64C2">
        <w:rPr>
          <w:color w:val="244061" w:themeColor="accent1" w:themeShade="80"/>
        </w:rPr>
        <w:t xml:space="preserve">Die </w:t>
      </w:r>
      <w:r w:rsidR="00313022" w:rsidRPr="00A2095B">
        <w:rPr>
          <w:color w:val="244061" w:themeColor="accent1" w:themeShade="80"/>
        </w:rPr>
        <w:t xml:space="preserve">Wandlung – </w:t>
      </w:r>
      <w:r w:rsidR="003E64C2">
        <w:rPr>
          <w:color w:val="244061" w:themeColor="accent1" w:themeShade="80"/>
        </w:rPr>
        <w:t xml:space="preserve">die </w:t>
      </w:r>
      <w:r w:rsidR="00313022" w:rsidRPr="00A2095B">
        <w:rPr>
          <w:color w:val="244061" w:themeColor="accent1" w:themeShade="80"/>
        </w:rPr>
        <w:t xml:space="preserve">Änderung – </w:t>
      </w:r>
      <w:r w:rsidR="003E64C2">
        <w:rPr>
          <w:color w:val="244061" w:themeColor="accent1" w:themeShade="80"/>
        </w:rPr>
        <w:t xml:space="preserve">die </w:t>
      </w:r>
      <w:r w:rsidR="00313022" w:rsidRPr="00A2095B">
        <w:rPr>
          <w:color w:val="244061" w:themeColor="accent1" w:themeShade="80"/>
        </w:rPr>
        <w:t>Selbstreflexion</w:t>
      </w:r>
      <w:r w:rsidR="00EF4A92">
        <w:rPr>
          <w:color w:val="244061" w:themeColor="accent1" w:themeShade="80"/>
        </w:rPr>
        <w:t xml:space="preserve"> der neuen Qualität</w:t>
      </w:r>
      <w:r w:rsidRPr="00A2095B">
        <w:rPr>
          <w:color w:val="244061" w:themeColor="accent1" w:themeShade="80"/>
        </w:rPr>
        <w:t xml:space="preserve">                                                                                                                                                         </w:t>
      </w:r>
      <w:r w:rsidR="00313022" w:rsidRPr="00A2095B">
        <w:rPr>
          <w:color w:val="244061" w:themeColor="accent1" w:themeShade="80"/>
        </w:rPr>
        <w:t xml:space="preserve"> </w:t>
      </w:r>
      <w:r w:rsidR="00313022" w:rsidRPr="00A2095B">
        <w:rPr>
          <w:color w:val="E7258B"/>
        </w:rPr>
        <w:t>4.</w:t>
      </w:r>
      <w:r w:rsidR="003E64C2" w:rsidRPr="003E64C2">
        <w:rPr>
          <w:color w:val="244061" w:themeColor="accent1" w:themeShade="80"/>
        </w:rPr>
        <w:t>Eine</w:t>
      </w:r>
      <w:r w:rsidR="003E64C2">
        <w:rPr>
          <w:color w:val="E7258B"/>
        </w:rPr>
        <w:t xml:space="preserve"> </w:t>
      </w:r>
      <w:r w:rsidR="003E64C2">
        <w:rPr>
          <w:color w:val="244061" w:themeColor="accent1" w:themeShade="80"/>
        </w:rPr>
        <w:t>n</w:t>
      </w:r>
      <w:r w:rsidRPr="00E405A7">
        <w:rPr>
          <w:color w:val="244061" w:themeColor="accent1" w:themeShade="80"/>
        </w:rPr>
        <w:t xml:space="preserve">eue Orientierung </w:t>
      </w:r>
      <w:r w:rsidR="00EF4A92">
        <w:rPr>
          <w:color w:val="244061" w:themeColor="accent1" w:themeShade="80"/>
        </w:rPr>
        <w:t xml:space="preserve">- </w:t>
      </w:r>
      <w:r w:rsidRPr="00E405A7">
        <w:rPr>
          <w:color w:val="244061" w:themeColor="accent1" w:themeShade="80"/>
        </w:rPr>
        <w:t xml:space="preserve">Erleben als Erfolg </w:t>
      </w:r>
      <w:r w:rsidR="00EF4A92">
        <w:rPr>
          <w:color w:val="244061" w:themeColor="accent1" w:themeShade="80"/>
        </w:rPr>
        <w:t xml:space="preserve">für </w:t>
      </w:r>
      <w:r w:rsidR="00EA4353">
        <w:rPr>
          <w:color w:val="244061" w:themeColor="accent1" w:themeShade="80"/>
        </w:rPr>
        <w:t>z.B</w:t>
      </w:r>
      <w:r w:rsidR="003E64C2">
        <w:rPr>
          <w:color w:val="244061" w:themeColor="accent1" w:themeShade="80"/>
        </w:rPr>
        <w:t>.</w:t>
      </w:r>
      <w:r w:rsidR="00EA4353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Befreiung</w:t>
      </w:r>
      <w:r w:rsidR="00EF4A92">
        <w:rPr>
          <w:color w:val="244061" w:themeColor="accent1" w:themeShade="80"/>
        </w:rPr>
        <w:t xml:space="preserve"> alter Muster,</w:t>
      </w:r>
      <w:r>
        <w:rPr>
          <w:color w:val="244061" w:themeColor="accent1" w:themeShade="80"/>
        </w:rPr>
        <w:t xml:space="preserve"> </w:t>
      </w:r>
      <w:r w:rsidR="00EA4353">
        <w:rPr>
          <w:color w:val="244061" w:themeColor="accent1" w:themeShade="80"/>
        </w:rPr>
        <w:t>Entlastung</w:t>
      </w:r>
      <w:r w:rsidR="003E64C2">
        <w:rPr>
          <w:color w:val="244061" w:themeColor="accent1" w:themeShade="80"/>
        </w:rPr>
        <w:t xml:space="preserve">, </w:t>
      </w:r>
      <w:r>
        <w:rPr>
          <w:color w:val="244061" w:themeColor="accent1" w:themeShade="80"/>
        </w:rPr>
        <w:t>Motivation</w:t>
      </w:r>
      <w:r w:rsidR="003E64C2">
        <w:rPr>
          <w:color w:val="244061" w:themeColor="accent1" w:themeShade="80"/>
        </w:rPr>
        <w:t>, Leichtigkeit, innere Stabilität, Aufgerichtet sein, Mut, Kraft, Wertigkeit</w:t>
      </w:r>
      <w:r w:rsidR="00EF4A92">
        <w:rPr>
          <w:color w:val="244061" w:themeColor="accent1" w:themeShade="80"/>
        </w:rPr>
        <w:t>, Zuversicht und Vertrauen oder öffnende Kreativität, völlig neue Ausrichtung, andere Einstellung</w:t>
      </w:r>
    </w:p>
    <w:p w14:paraId="67A1C08F" w14:textId="03FE9A9E" w:rsidR="00EA4353" w:rsidRPr="00EF4A92" w:rsidRDefault="00EA4353" w:rsidP="00A2095B">
      <w:pPr>
        <w:rPr>
          <w:b/>
          <w:bCs/>
          <w:color w:val="244061" w:themeColor="accent1" w:themeShade="80"/>
        </w:rPr>
      </w:pPr>
      <w:r w:rsidRPr="00EF4A92">
        <w:rPr>
          <w:b/>
          <w:bCs/>
          <w:color w:val="244061" w:themeColor="accent1" w:themeShade="80"/>
        </w:rPr>
        <w:t>Teilnehmerinnen und Teilnehmer berichten:</w:t>
      </w:r>
    </w:p>
    <w:p w14:paraId="1F1821C9" w14:textId="08566B57" w:rsidR="00EA4353" w:rsidRDefault="00EA4353" w:rsidP="00A2095B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1. </w:t>
      </w:r>
      <w:r w:rsidR="003E64C2">
        <w:rPr>
          <w:color w:val="244061" w:themeColor="accent1" w:themeShade="80"/>
        </w:rPr>
        <w:t>„So</w:t>
      </w:r>
      <w:r>
        <w:rPr>
          <w:color w:val="244061" w:themeColor="accent1" w:themeShade="80"/>
        </w:rPr>
        <w:t xml:space="preserve"> lang </w:t>
      </w:r>
      <w:proofErr w:type="gramStart"/>
      <w:r w:rsidR="00D616E1">
        <w:rPr>
          <w:color w:val="244061" w:themeColor="accent1" w:themeShade="80"/>
        </w:rPr>
        <w:t>unter drückenden</w:t>
      </w:r>
      <w:proofErr w:type="gramEnd"/>
      <w:r w:rsidR="00D616E1">
        <w:rPr>
          <w:color w:val="244061" w:themeColor="accent1" w:themeShade="80"/>
        </w:rPr>
        <w:t xml:space="preserve"> Mustern</w:t>
      </w:r>
      <w:r>
        <w:rPr>
          <w:color w:val="244061" w:themeColor="accent1" w:themeShade="80"/>
        </w:rPr>
        <w:t xml:space="preserve"> gelebt und jetzt davon befreit“ Das ein Erkennen und Transformieren alter Strukturen in mir, meine Lebensbereiche bestimmt haben</w:t>
      </w:r>
      <w:r w:rsidR="00D616E1">
        <w:rPr>
          <w:color w:val="244061" w:themeColor="accent1" w:themeShade="80"/>
        </w:rPr>
        <w:t xml:space="preserve">, </w:t>
      </w:r>
      <w:r>
        <w:rPr>
          <w:color w:val="244061" w:themeColor="accent1" w:themeShade="80"/>
        </w:rPr>
        <w:t>bewirkten sofort ein Umstrukturieren und Umgestaltung meiner Lebensausrichtung.</w:t>
      </w:r>
      <w:r w:rsidR="005C466B">
        <w:rPr>
          <w:color w:val="244061" w:themeColor="accent1" w:themeShade="80"/>
        </w:rPr>
        <w:t xml:space="preserve"> Es ist wahr!</w:t>
      </w:r>
      <w:r w:rsidR="00EF4A92">
        <w:rPr>
          <w:color w:val="244061" w:themeColor="accent1" w:themeShade="80"/>
        </w:rPr>
        <w:t xml:space="preserve"> Ich atme wieder durch mit klarer und freier Sicht.</w:t>
      </w:r>
    </w:p>
    <w:p w14:paraId="60781FEE" w14:textId="5CE097F0" w:rsidR="005C466B" w:rsidRDefault="005C466B" w:rsidP="00A2095B">
      <w:pPr>
        <w:rPr>
          <w:color w:val="244061" w:themeColor="accent1" w:themeShade="80"/>
        </w:rPr>
      </w:pPr>
      <w:r>
        <w:rPr>
          <w:color w:val="244061" w:themeColor="accent1" w:themeShade="80"/>
        </w:rPr>
        <w:t>2. Danke</w:t>
      </w:r>
      <w:r w:rsidR="00EF4A92">
        <w:rPr>
          <w:color w:val="244061" w:themeColor="accent1" w:themeShade="80"/>
        </w:rPr>
        <w:t xml:space="preserve">, </w:t>
      </w:r>
      <w:r>
        <w:rPr>
          <w:color w:val="244061" w:themeColor="accent1" w:themeShade="80"/>
        </w:rPr>
        <w:t xml:space="preserve">endlich </w:t>
      </w:r>
      <w:r w:rsidR="00EF4A92">
        <w:rPr>
          <w:color w:val="244061" w:themeColor="accent1" w:themeShade="80"/>
        </w:rPr>
        <w:t xml:space="preserve">die </w:t>
      </w:r>
      <w:r>
        <w:rPr>
          <w:color w:val="244061" w:themeColor="accent1" w:themeShade="80"/>
        </w:rPr>
        <w:t xml:space="preserve">Lösungen </w:t>
      </w:r>
      <w:r w:rsidR="00EF4A92">
        <w:rPr>
          <w:color w:val="244061" w:themeColor="accent1" w:themeShade="80"/>
        </w:rPr>
        <w:t xml:space="preserve">zu erleben, </w:t>
      </w:r>
      <w:r>
        <w:rPr>
          <w:color w:val="244061" w:themeColor="accent1" w:themeShade="80"/>
        </w:rPr>
        <w:t>aus meinem Funktionsrad auszusteigen. Gesundheitlich durfte ich direkt Ausgewogenheit und Erleichterung spüren</w:t>
      </w:r>
      <w:r w:rsidR="00EF4A92">
        <w:rPr>
          <w:color w:val="244061" w:themeColor="accent1" w:themeShade="80"/>
        </w:rPr>
        <w:t xml:space="preserve"> wie eine Rettung.</w:t>
      </w:r>
      <w:r>
        <w:rPr>
          <w:color w:val="244061" w:themeColor="accent1" w:themeShade="80"/>
        </w:rPr>
        <w:t xml:space="preserve"> Ich bin dir sehr dankbar Heidi für deine vertrauenswürdige und professionelle Führung. </w:t>
      </w:r>
      <w:r w:rsidR="00D616E1">
        <w:rPr>
          <w:color w:val="244061" w:themeColor="accent1" w:themeShade="80"/>
        </w:rPr>
        <w:t>Ich e</w:t>
      </w:r>
      <w:r>
        <w:rPr>
          <w:color w:val="244061" w:themeColor="accent1" w:themeShade="80"/>
        </w:rPr>
        <w:t>rkenne und gehe meinen Weg!</w:t>
      </w:r>
    </w:p>
    <w:p w14:paraId="711B1E79" w14:textId="1230A297" w:rsidR="005C466B" w:rsidRDefault="005C466B" w:rsidP="00A2095B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3. Persönlichkeitsentfaltung pur- Sprengen von Grenzen – Öffnen der eigenen Potentiale ganz leicht- – </w:t>
      </w:r>
      <w:r w:rsidR="00D616E1">
        <w:rPr>
          <w:color w:val="244061" w:themeColor="accent1" w:themeShade="80"/>
        </w:rPr>
        <w:t>i</w:t>
      </w:r>
      <w:r>
        <w:rPr>
          <w:color w:val="244061" w:themeColor="accent1" w:themeShade="80"/>
        </w:rPr>
        <w:t>nnere blockierende Programme umgestalten- Neufindung. Danke Ihnen Heidi Aghierha</w:t>
      </w:r>
    </w:p>
    <w:p w14:paraId="53F90425" w14:textId="27F1F1B5" w:rsidR="00EA4353" w:rsidRDefault="00B63A8B" w:rsidP="00A2095B">
      <w:pPr>
        <w:rPr>
          <w:color w:val="244061" w:themeColor="accent1" w:themeShade="80"/>
        </w:rPr>
      </w:pPr>
      <w:r>
        <w:rPr>
          <w:color w:val="244061" w:themeColor="accent1" w:themeShade="80"/>
        </w:rPr>
        <w:t>-2-</w:t>
      </w:r>
    </w:p>
    <w:p w14:paraId="549DCBA8" w14:textId="77777777" w:rsidR="00EF4A92" w:rsidRDefault="00EF4A92" w:rsidP="00A2095B">
      <w:pPr>
        <w:rPr>
          <w:color w:val="244061" w:themeColor="accent1" w:themeShade="80"/>
        </w:rPr>
      </w:pPr>
      <w:r>
        <w:rPr>
          <w:color w:val="244061" w:themeColor="accent1" w:themeShade="80"/>
        </w:rPr>
        <w:lastRenderedPageBreak/>
        <w:t>#</w:t>
      </w:r>
    </w:p>
    <w:p w14:paraId="4276268D" w14:textId="21730544" w:rsidR="00EA4353" w:rsidRDefault="00B63A8B" w:rsidP="00A2095B">
      <w:pPr>
        <w:rPr>
          <w:color w:val="244061" w:themeColor="accent1" w:themeShade="80"/>
        </w:rPr>
      </w:pPr>
      <w:r>
        <w:rPr>
          <w:color w:val="244061" w:themeColor="accent1" w:themeShade="80"/>
        </w:rPr>
        <w:t xml:space="preserve">-2- </w:t>
      </w:r>
    </w:p>
    <w:p w14:paraId="25B33F41" w14:textId="01D587C2" w:rsidR="00B63A8B" w:rsidRPr="00EF4A92" w:rsidRDefault="00B63A8B" w:rsidP="00A2095B">
      <w:pPr>
        <w:rPr>
          <w:b/>
          <w:bCs/>
          <w:color w:val="244061" w:themeColor="accent1" w:themeShade="80"/>
        </w:rPr>
      </w:pPr>
      <w:r w:rsidRPr="00EF4A92">
        <w:rPr>
          <w:b/>
          <w:bCs/>
          <w:color w:val="244061" w:themeColor="accent1" w:themeShade="80"/>
        </w:rPr>
        <w:t>Zu meiner Person:</w:t>
      </w:r>
    </w:p>
    <w:p w14:paraId="6DB21444" w14:textId="77777777" w:rsidR="009A4031" w:rsidRDefault="00B63A8B" w:rsidP="00B63A8B">
      <w:pPr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</w:pP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Mit Treffsicherheit erkenne ich Hindernisse wie Blockaden, tiefliegende Ängste oder Muster, die dann gewandelt als Kräfte für das Gelingen</w:t>
      </w:r>
      <w:r w:rsidR="009A4031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 </w:t>
      </w:r>
      <w:r w:rsidR="00EF4A92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der eigenen Potentiale gewandelt werden und das mit Erfolg.</w:t>
      </w:r>
    </w:p>
    <w:p w14:paraId="60E0F158" w14:textId="03DDC3ED" w:rsidR="00B63A8B" w:rsidRDefault="00B63A8B" w:rsidP="00B63A8B">
      <w:pPr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Al</w:t>
      </w: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s </w:t>
      </w:r>
      <w:r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Lehrerin </w:t>
      </w: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für Stimmpotentialöffnung, Ausdruck- und Sprachgestaltung</w:t>
      </w:r>
      <w:r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, Atmun</w:t>
      </w:r>
      <w:r w:rsidR="009A4031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g,</w:t>
      </w: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 verhelfe ich Menschen, die Vielfalt </w:t>
      </w:r>
      <w:r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Ihrer P</w:t>
      </w: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otential</w:t>
      </w:r>
      <w:r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e</w:t>
      </w: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 und</w:t>
      </w:r>
      <w:r w:rsidR="009A4031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 ihres </w:t>
      </w: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einzigartigen Persönlichkeitsprofils zu öffnen, zu er</w:t>
      </w:r>
      <w:r w:rsidR="009A4031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kennen</w:t>
      </w: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 und </w:t>
      </w:r>
      <w:r w:rsidR="009A4031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diese </w:t>
      </w: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 xml:space="preserve">zu zeigen. </w:t>
      </w:r>
    </w:p>
    <w:p w14:paraId="4ABF8A60" w14:textId="3A770005" w:rsidR="009F2CC6" w:rsidRDefault="009A4031" w:rsidP="00B63A8B">
      <w:pPr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</w:pPr>
      <w:r w:rsidRPr="009A4031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Ich</w:t>
      </w:r>
      <w:r>
        <w:rPr>
          <w:rFonts w:ascii="Segoe UI" w:hAnsi="Segoe UI" w:cs="Segoe UI"/>
          <w:b/>
          <w:bCs/>
          <w:color w:val="595959" w:themeColor="text1" w:themeTint="A6"/>
          <w:sz w:val="21"/>
          <w:szCs w:val="21"/>
          <w:shd w:val="clear" w:color="auto" w:fill="FFFFFF"/>
        </w:rPr>
        <w:t xml:space="preserve"> </w:t>
      </w:r>
      <w:r w:rsidR="009F2CC6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lehre ich die Grundlagen von Transformation als alltäglichen Begleiter für eine selbstbestimmte Lebensführung, praktizierende Verantwortung, bewusste Entscheidungsfindung, bewusst mit Leichtigkeit und Klarheit führen, entscheiden und kommunizieren.</w:t>
      </w:r>
    </w:p>
    <w:p w14:paraId="6354FE89" w14:textId="77777777" w:rsidR="003E64C2" w:rsidRDefault="00B63A8B" w:rsidP="00B63A8B">
      <w:pPr>
        <w:rPr>
          <w:color w:val="244061" w:themeColor="accent1" w:themeShade="80"/>
        </w:rPr>
      </w:pPr>
      <w:r w:rsidRPr="00B63A8B">
        <w:rPr>
          <w:rFonts w:ascii="Segoe UI" w:hAnsi="Segoe UI" w:cs="Segoe UI"/>
          <w:color w:val="595959" w:themeColor="text1" w:themeTint="A6"/>
          <w:sz w:val="21"/>
          <w:szCs w:val="21"/>
          <w:shd w:val="clear" w:color="auto" w:fill="FFFFFF"/>
        </w:rPr>
        <w:t>Weitere Testimonials finden Sie auf meiner Homepage unter </w:t>
      </w:r>
      <w:hyperlink r:id="rId7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www.aghierha-stimme.de</w:t>
        </w:r>
      </w:hyperlink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</w:rPr>
        <w:br/>
      </w:r>
      <w:r w:rsidR="00D616E1" w:rsidRPr="00D616E1">
        <w:rPr>
          <w:b/>
          <w:bCs/>
          <w:color w:val="244061" w:themeColor="accent1" w:themeShade="80"/>
        </w:rPr>
        <w:t>Kurs</w:t>
      </w:r>
      <w:r w:rsidR="003E64C2">
        <w:rPr>
          <w:b/>
          <w:bCs/>
          <w:color w:val="244061" w:themeColor="accent1" w:themeShade="80"/>
        </w:rPr>
        <w:t xml:space="preserve">ort: </w:t>
      </w:r>
      <w:r w:rsidR="00D616E1">
        <w:rPr>
          <w:color w:val="244061" w:themeColor="accent1" w:themeShade="80"/>
        </w:rPr>
        <w:t xml:space="preserve"> online</w:t>
      </w:r>
      <w:r w:rsidR="003E64C2">
        <w:rPr>
          <w:color w:val="244061" w:themeColor="accent1" w:themeShade="80"/>
        </w:rPr>
        <w:t xml:space="preserve"> mit Zoom-Linkzugang   </w:t>
      </w:r>
    </w:p>
    <w:p w14:paraId="2BE21785" w14:textId="33089B6C" w:rsidR="00A01A90" w:rsidRDefault="00A01A90" w:rsidP="00B63A8B">
      <w:pPr>
        <w:rPr>
          <w:color w:val="244061" w:themeColor="accent1" w:themeShade="80"/>
        </w:rPr>
      </w:pPr>
      <w:r w:rsidRPr="00A01A90">
        <w:rPr>
          <w:b/>
          <w:bCs/>
          <w:color w:val="244061" w:themeColor="accent1" w:themeShade="80"/>
        </w:rPr>
        <w:t>Kursbeginn</w:t>
      </w:r>
      <w:r>
        <w:rPr>
          <w:color w:val="244061" w:themeColor="accent1" w:themeShade="80"/>
        </w:rPr>
        <w:t>: 06.11.2023 um 19.00 Uhr</w:t>
      </w:r>
    </w:p>
    <w:p w14:paraId="62109928" w14:textId="37035074" w:rsidR="00D616E1" w:rsidRDefault="003E64C2" w:rsidP="00B63A8B">
      <w:pPr>
        <w:rPr>
          <w:color w:val="244061" w:themeColor="accent1" w:themeShade="80"/>
        </w:rPr>
      </w:pPr>
      <w:r w:rsidRPr="003E64C2">
        <w:rPr>
          <w:b/>
          <w:bCs/>
          <w:color w:val="244061" w:themeColor="accent1" w:themeShade="80"/>
        </w:rPr>
        <w:t xml:space="preserve">Kursdauer:                      </w:t>
      </w:r>
      <w:r w:rsidRPr="003E64C2">
        <w:rPr>
          <w:color w:val="244061" w:themeColor="accent1" w:themeShade="80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3E64C2">
        <w:rPr>
          <w:color w:val="244061" w:themeColor="accent1" w:themeShade="80"/>
        </w:rPr>
        <w:t xml:space="preserve"> </w:t>
      </w:r>
      <w:r w:rsidR="00D616E1" w:rsidRPr="003E64C2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.</w:t>
      </w:r>
      <w:proofErr w:type="gramEnd"/>
      <w:r>
        <w:rPr>
          <w:color w:val="244061" w:themeColor="accent1" w:themeShade="80"/>
        </w:rPr>
        <w:t xml:space="preserve"> </w:t>
      </w:r>
      <w:r w:rsidR="00D616E1">
        <w:rPr>
          <w:color w:val="244061" w:themeColor="accent1" w:themeShade="80"/>
        </w:rPr>
        <w:t>4 Kurseinheiten zu je 60- 90 min.</w:t>
      </w:r>
      <w:r>
        <w:rPr>
          <w:color w:val="244061" w:themeColor="accent1" w:themeShade="80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color w:val="244061" w:themeColor="accent1" w:themeShade="80"/>
        </w:rPr>
        <w:t xml:space="preserve"> </w:t>
      </w:r>
      <w:r w:rsidR="00D616E1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.</w:t>
      </w:r>
      <w:proofErr w:type="gramEnd"/>
      <w:r>
        <w:rPr>
          <w:color w:val="244061" w:themeColor="accent1" w:themeShade="80"/>
        </w:rPr>
        <w:t xml:space="preserve"> </w:t>
      </w:r>
      <w:r w:rsidR="00D616E1">
        <w:rPr>
          <w:color w:val="244061" w:themeColor="accent1" w:themeShade="80"/>
        </w:rPr>
        <w:t>1 Lehrvideo über die Grundprinzipien der Transformation</w:t>
      </w:r>
      <w:r>
        <w:rPr>
          <w:color w:val="244061" w:themeColor="accent1" w:themeShade="80"/>
        </w:rPr>
        <w:t xml:space="preserve"> für die praktische Anwendung</w:t>
      </w:r>
    </w:p>
    <w:p w14:paraId="637AE4B6" w14:textId="618AE378" w:rsidR="00D616E1" w:rsidRDefault="00D616E1" w:rsidP="00D616E1">
      <w:pPr>
        <w:rPr>
          <w:color w:val="244061" w:themeColor="accent1" w:themeShade="80"/>
        </w:rPr>
      </w:pPr>
      <w:r w:rsidRPr="00D616E1">
        <w:rPr>
          <w:b/>
          <w:bCs/>
          <w:color w:val="244061" w:themeColor="accent1" w:themeShade="80"/>
        </w:rPr>
        <w:t>Kursgebühr:</w:t>
      </w:r>
      <w:r>
        <w:rPr>
          <w:color w:val="244061" w:themeColor="accent1" w:themeShade="80"/>
        </w:rPr>
        <w:t xml:space="preserve">  </w:t>
      </w:r>
      <w:r w:rsidR="00E86633">
        <w:rPr>
          <w:color w:val="244061" w:themeColor="accent1" w:themeShade="80"/>
        </w:rPr>
        <w:t>Kongressangebot Gesundheitssymposium 2023 vom 16.09.23 bis 16.03.2023:                              anstatt 497</w:t>
      </w:r>
      <w:r>
        <w:rPr>
          <w:color w:val="244061" w:themeColor="accent1" w:themeShade="80"/>
        </w:rPr>
        <w:t xml:space="preserve"> € </w:t>
      </w:r>
      <w:r w:rsidR="00E86633">
        <w:rPr>
          <w:color w:val="244061" w:themeColor="accent1" w:themeShade="80"/>
        </w:rPr>
        <w:t>Netto erhältst Du diesen Kurs für 3</w:t>
      </w:r>
      <w:r w:rsidR="00A15ACD">
        <w:rPr>
          <w:color w:val="244061" w:themeColor="accent1" w:themeShade="80"/>
        </w:rPr>
        <w:t>1</w:t>
      </w:r>
      <w:r w:rsidR="00E86633">
        <w:rPr>
          <w:color w:val="244061" w:themeColor="accent1" w:themeShade="80"/>
        </w:rPr>
        <w:t>7 € Netto</w:t>
      </w:r>
    </w:p>
    <w:p w14:paraId="2B5C6D8E" w14:textId="0AA49512" w:rsidR="00D616E1" w:rsidRDefault="00D616E1" w:rsidP="00B63A8B">
      <w:pPr>
        <w:rPr>
          <w:rStyle w:val="Hyperlink"/>
        </w:rPr>
      </w:pPr>
      <w:r>
        <w:rPr>
          <w:color w:val="244061" w:themeColor="accent1" w:themeShade="80"/>
        </w:rPr>
        <w:t xml:space="preserve">Anmeldung </w:t>
      </w:r>
      <w:r w:rsidR="009A4031">
        <w:rPr>
          <w:color w:val="244061" w:themeColor="accent1" w:themeShade="80"/>
        </w:rPr>
        <w:t>und Fragen</w:t>
      </w:r>
      <w:r w:rsidR="00E86633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 xml:space="preserve">: </w:t>
      </w:r>
      <w:r w:rsidR="00E86633">
        <w:rPr>
          <w:color w:val="244061" w:themeColor="accent1" w:themeShade="80"/>
        </w:rPr>
        <w:t xml:space="preserve">                                                                                                                                                                                                   Mail:</w:t>
      </w:r>
      <w:r>
        <w:rPr>
          <w:color w:val="244061" w:themeColor="accent1" w:themeShade="80"/>
        </w:rPr>
        <w:t xml:space="preserve"> </w:t>
      </w:r>
      <w:hyperlink r:id="rId8" w:history="1">
        <w:r w:rsidRPr="000469A5">
          <w:rPr>
            <w:rStyle w:val="Hyperlink"/>
          </w:rPr>
          <w:t>kontakt@aghierha-stimme.de</w:t>
        </w:r>
      </w:hyperlink>
      <w:r>
        <w:rPr>
          <w:color w:val="244061" w:themeColor="accent1" w:themeShade="80"/>
        </w:rPr>
        <w:t xml:space="preserve">                                                                                        </w:t>
      </w:r>
      <w:r w:rsidR="00E86633">
        <w:rPr>
          <w:color w:val="244061" w:themeColor="accent1" w:themeShade="80"/>
        </w:rPr>
        <w:t xml:space="preserve">                                                  </w:t>
      </w:r>
      <w:r>
        <w:rPr>
          <w:color w:val="244061" w:themeColor="accent1" w:themeShade="80"/>
        </w:rPr>
        <w:t xml:space="preserve">  </w:t>
      </w:r>
      <w:r w:rsidR="00E86633">
        <w:rPr>
          <w:color w:val="244061" w:themeColor="accent1" w:themeShade="80"/>
        </w:rPr>
        <w:t xml:space="preserve">Mobil: +49 179 2067989                                                                                                                                </w:t>
      </w:r>
      <w:r>
        <w:rPr>
          <w:color w:val="244061" w:themeColor="accent1" w:themeShade="80"/>
        </w:rPr>
        <w:t>Kontaktformular Webseite</w:t>
      </w:r>
      <w:r w:rsidR="00E86633">
        <w:rPr>
          <w:color w:val="244061" w:themeColor="accent1" w:themeShade="80"/>
        </w:rPr>
        <w:t>:</w:t>
      </w:r>
      <w:r>
        <w:rPr>
          <w:color w:val="244061" w:themeColor="accent1" w:themeShade="80"/>
        </w:rPr>
        <w:t xml:space="preserve"> </w:t>
      </w:r>
      <w:hyperlink r:id="rId9" w:history="1">
        <w:r w:rsidRPr="000469A5">
          <w:rPr>
            <w:rStyle w:val="Hyperlink"/>
          </w:rPr>
          <w:t>www.aghierha.stimme.de</w:t>
        </w:r>
      </w:hyperlink>
      <w:r w:rsidR="00E86633">
        <w:rPr>
          <w:rStyle w:val="Hyperlink"/>
        </w:rPr>
        <w:t xml:space="preserve">                                            </w:t>
      </w:r>
    </w:p>
    <w:p w14:paraId="22B14323" w14:textId="77777777" w:rsidR="00E86633" w:rsidRDefault="00E86633" w:rsidP="00B63A8B">
      <w:pPr>
        <w:rPr>
          <w:color w:val="244061" w:themeColor="accent1" w:themeShade="80"/>
        </w:rPr>
      </w:pPr>
    </w:p>
    <w:p w14:paraId="45A62224" w14:textId="6508C2FD" w:rsidR="00D616E1" w:rsidRDefault="00D616E1" w:rsidP="00B63A8B">
      <w:pPr>
        <w:rPr>
          <w:color w:val="244061" w:themeColor="accent1" w:themeShade="80"/>
        </w:rPr>
      </w:pPr>
      <w:r>
        <w:rPr>
          <w:color w:val="244061" w:themeColor="accent1" w:themeShade="80"/>
        </w:rPr>
        <w:t>Mit herzlichen Grüßen</w:t>
      </w:r>
    </w:p>
    <w:p w14:paraId="0F7B76DB" w14:textId="3245A957" w:rsidR="00D616E1" w:rsidRDefault="00D616E1" w:rsidP="00B63A8B">
      <w:pPr>
        <w:rPr>
          <w:color w:val="244061" w:themeColor="accent1" w:themeShade="80"/>
        </w:rPr>
      </w:pPr>
      <w:r>
        <w:rPr>
          <w:color w:val="244061" w:themeColor="accent1" w:themeShade="80"/>
        </w:rPr>
        <w:t>Heidi Aghierha</w:t>
      </w:r>
    </w:p>
    <w:p w14:paraId="224E5AF4" w14:textId="77777777" w:rsidR="00D616E1" w:rsidRDefault="00D616E1" w:rsidP="00B63A8B">
      <w:pPr>
        <w:rPr>
          <w:color w:val="244061" w:themeColor="accent1" w:themeShade="80"/>
        </w:rPr>
      </w:pPr>
    </w:p>
    <w:p w14:paraId="219BEF43" w14:textId="77777777" w:rsidR="009F2CC6" w:rsidRDefault="009F2CC6" w:rsidP="00B63A8B">
      <w:pPr>
        <w:rPr>
          <w:color w:val="244061" w:themeColor="accent1" w:themeShade="80"/>
        </w:rPr>
      </w:pPr>
    </w:p>
    <w:p w14:paraId="30FC09F5" w14:textId="77777777" w:rsidR="00EA4353" w:rsidRDefault="00EA4353" w:rsidP="00A2095B">
      <w:pPr>
        <w:rPr>
          <w:color w:val="244061" w:themeColor="accent1" w:themeShade="80"/>
        </w:rPr>
      </w:pPr>
    </w:p>
    <w:p w14:paraId="0F638D1A" w14:textId="2D3BCC01" w:rsidR="00313022" w:rsidRPr="00A2095B" w:rsidRDefault="00313022" w:rsidP="00A2095B">
      <w:pPr>
        <w:ind w:left="360"/>
        <w:rPr>
          <w:color w:val="244061" w:themeColor="accent1" w:themeShade="80"/>
        </w:rPr>
      </w:pPr>
    </w:p>
    <w:p w14:paraId="64666D08" w14:textId="77777777" w:rsidR="00313022" w:rsidRDefault="00313022" w:rsidP="00313022">
      <w:pPr>
        <w:rPr>
          <w:color w:val="244061" w:themeColor="accent1" w:themeShade="80"/>
        </w:rPr>
      </w:pPr>
    </w:p>
    <w:p w14:paraId="0AA6372F" w14:textId="5C7817B7" w:rsidR="00313022" w:rsidRDefault="00313022" w:rsidP="00845014">
      <w:pPr>
        <w:rPr>
          <w:noProof/>
          <w:color w:val="244061" w:themeColor="accent1" w:themeShade="80"/>
          <w:lang w:eastAsia="de-DE"/>
        </w:rPr>
      </w:pPr>
    </w:p>
    <w:p w14:paraId="26199B8F" w14:textId="77777777" w:rsidR="00B54AEF" w:rsidRDefault="00B54AEF" w:rsidP="00845014">
      <w:pPr>
        <w:rPr>
          <w:noProof/>
          <w:color w:val="244061" w:themeColor="accent1" w:themeShade="80"/>
          <w:lang w:eastAsia="de-DE"/>
        </w:rPr>
      </w:pPr>
    </w:p>
    <w:p w14:paraId="5E7D1324" w14:textId="77777777" w:rsidR="00B54AEF" w:rsidRPr="00E938DF" w:rsidRDefault="00B54AEF" w:rsidP="00845014">
      <w:pPr>
        <w:rPr>
          <w:noProof/>
          <w:color w:val="244061" w:themeColor="accent1" w:themeShade="80"/>
          <w:lang w:eastAsia="de-DE"/>
        </w:rPr>
      </w:pPr>
    </w:p>
    <w:p w14:paraId="4C73FE9A" w14:textId="77777777" w:rsidR="00E938DF" w:rsidRDefault="00E938DF" w:rsidP="00845014">
      <w:pPr>
        <w:rPr>
          <w:noProof/>
          <w:color w:val="244061" w:themeColor="accent1" w:themeShade="80"/>
          <w:sz w:val="28"/>
          <w:szCs w:val="28"/>
          <w:lang w:eastAsia="de-DE"/>
        </w:rPr>
      </w:pPr>
    </w:p>
    <w:p w14:paraId="076B6FF8" w14:textId="77777777" w:rsidR="00E938DF" w:rsidRPr="00E938DF" w:rsidRDefault="00E938DF" w:rsidP="00845014">
      <w:pPr>
        <w:rPr>
          <w:color w:val="244061" w:themeColor="accent1" w:themeShade="80"/>
          <w:sz w:val="28"/>
          <w:szCs w:val="28"/>
        </w:rPr>
      </w:pPr>
    </w:p>
    <w:sectPr w:rsidR="00E938DF" w:rsidRPr="00E938D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1C1D" w14:textId="77777777" w:rsidR="00B824B5" w:rsidRDefault="00B824B5" w:rsidP="005A71F4">
      <w:pPr>
        <w:spacing w:after="0" w:line="240" w:lineRule="auto"/>
      </w:pPr>
      <w:r>
        <w:separator/>
      </w:r>
    </w:p>
  </w:endnote>
  <w:endnote w:type="continuationSeparator" w:id="0">
    <w:p w14:paraId="56728739" w14:textId="77777777" w:rsidR="00B824B5" w:rsidRDefault="00B824B5" w:rsidP="005A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63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835"/>
      <w:gridCol w:w="2126"/>
      <w:gridCol w:w="2410"/>
    </w:tblGrid>
    <w:tr w:rsidR="0098201F" w14:paraId="1F66F977" w14:textId="77777777" w:rsidTr="00854DF7">
      <w:trPr>
        <w:trHeight w:val="1388"/>
      </w:trPr>
      <w:tc>
        <w:tcPr>
          <w:tcW w:w="3261" w:type="dxa"/>
        </w:tcPr>
        <w:p w14:paraId="5DEACFF2" w14:textId="77777777" w:rsidR="0098201F" w:rsidRPr="00F63107" w:rsidRDefault="0098201F" w:rsidP="0098201F">
          <w:pPr>
            <w:rPr>
              <w:rFonts w:ascii="Bahnschrift" w:hAnsi="Bahnschrift"/>
              <w:b/>
              <w:bCs/>
              <w:sz w:val="16"/>
              <w:szCs w:val="16"/>
            </w:rPr>
          </w:pPr>
          <w:r w:rsidRPr="00251AB6">
            <w:rPr>
              <w:rFonts w:ascii="Bahnschrift" w:hAnsi="Bahnschrift"/>
              <w:b/>
              <w:bCs/>
              <w:sz w:val="16"/>
              <w:szCs w:val="16"/>
            </w:rPr>
            <w:t>Heidi Aghierha</w:t>
          </w:r>
          <w:r>
            <w:rPr>
              <w:rFonts w:ascii="Bahnschrift" w:hAnsi="Bahnschrift"/>
              <w:b/>
              <w:bCs/>
              <w:sz w:val="16"/>
              <w:szCs w:val="16"/>
            </w:rPr>
            <w:t xml:space="preserve"> Stimme die bewegt</w:t>
          </w:r>
        </w:p>
        <w:p w14:paraId="1438642A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  <w:p w14:paraId="52674C4A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 xml:space="preserve">Stimmcoaching  </w:t>
          </w:r>
          <w:r w:rsidRPr="00251AB6">
            <w:rPr>
              <w:rFonts w:ascii="Bahnschrift" w:hAnsi="Bahnschrift"/>
              <w:sz w:val="16"/>
              <w:szCs w:val="16"/>
            </w:rPr>
            <w:sym w:font="Symbol" w:char="F0B7"/>
          </w:r>
          <w:r w:rsidRPr="00251AB6">
            <w:rPr>
              <w:rFonts w:ascii="Bahnschrift" w:hAnsi="Bahnschrift"/>
              <w:sz w:val="16"/>
              <w:szCs w:val="16"/>
            </w:rPr>
            <w:t xml:space="preserve">  Sprachgestaltung</w:t>
          </w:r>
        </w:p>
        <w:p w14:paraId="5FE69317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 xml:space="preserve">Stimmforschung  </w:t>
          </w:r>
          <w:r w:rsidRPr="00251AB6">
            <w:rPr>
              <w:rFonts w:ascii="Bahnschrift" w:hAnsi="Bahnschrift"/>
              <w:sz w:val="16"/>
              <w:szCs w:val="16"/>
            </w:rPr>
            <w:sym w:font="Symbol" w:char="F0B7"/>
          </w:r>
          <w:r w:rsidRPr="00251AB6">
            <w:rPr>
              <w:rFonts w:ascii="Bahnschrift" w:hAnsi="Bahnschrift"/>
              <w:sz w:val="16"/>
              <w:szCs w:val="16"/>
            </w:rPr>
            <w:t xml:space="preserve">  Authentische Präsenz</w:t>
          </w:r>
        </w:p>
        <w:p w14:paraId="2BA5BBE3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</w:tc>
      <w:tc>
        <w:tcPr>
          <w:tcW w:w="2835" w:type="dxa"/>
        </w:tcPr>
        <w:p w14:paraId="1025C7D6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  <w:p w14:paraId="14702474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>Webseite: www.aghierha-stimme.de</w:t>
          </w:r>
        </w:p>
        <w:p w14:paraId="2D332319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>Mail: kontakt@aghierha-stimme.de</w:t>
          </w:r>
        </w:p>
        <w:p w14:paraId="1DD64F53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>Telefon: +49 179 20 67 989</w:t>
          </w:r>
        </w:p>
      </w:tc>
      <w:tc>
        <w:tcPr>
          <w:tcW w:w="2126" w:type="dxa"/>
        </w:tcPr>
        <w:p w14:paraId="41ADE371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  <w:p w14:paraId="46FB3A0C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F6409D">
            <w:rPr>
              <w:rFonts w:ascii="Bahnschrift" w:hAnsi="Bahnschrift"/>
              <w:sz w:val="16"/>
              <w:szCs w:val="16"/>
            </w:rPr>
            <w:t>Rosenheimer Straße 17b</w:t>
          </w:r>
        </w:p>
        <w:p w14:paraId="2EEEA997" w14:textId="77777777" w:rsidR="0098201F" w:rsidRPr="00251AB6" w:rsidRDefault="0098201F" w:rsidP="0098201F">
          <w:pPr>
            <w:rPr>
              <w:rFonts w:ascii="Bahnschrift" w:hAnsi="Bahnschrift"/>
              <w:sz w:val="16"/>
              <w:szCs w:val="16"/>
            </w:rPr>
          </w:pPr>
          <w:r w:rsidRPr="00251AB6">
            <w:rPr>
              <w:rFonts w:ascii="Bahnschrift" w:hAnsi="Bahnschrift"/>
              <w:sz w:val="16"/>
              <w:szCs w:val="16"/>
            </w:rPr>
            <w:t>83</w:t>
          </w:r>
          <w:r>
            <w:rPr>
              <w:rFonts w:ascii="Bahnschrift" w:hAnsi="Bahnschrift"/>
              <w:sz w:val="16"/>
              <w:szCs w:val="16"/>
            </w:rPr>
            <w:t>358</w:t>
          </w:r>
          <w:r w:rsidRPr="00251AB6">
            <w:rPr>
              <w:rFonts w:ascii="Bahnschrift" w:hAnsi="Bahnschrift"/>
              <w:sz w:val="16"/>
              <w:szCs w:val="16"/>
            </w:rPr>
            <w:t xml:space="preserve"> </w:t>
          </w:r>
          <w:r>
            <w:rPr>
              <w:rFonts w:ascii="Bahnschrift" w:hAnsi="Bahnschrift"/>
              <w:sz w:val="16"/>
              <w:szCs w:val="16"/>
            </w:rPr>
            <w:t>Seebruck</w:t>
          </w:r>
        </w:p>
      </w:tc>
      <w:tc>
        <w:tcPr>
          <w:tcW w:w="2410" w:type="dxa"/>
        </w:tcPr>
        <w:p w14:paraId="14ECC76C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</w:p>
        <w:p w14:paraId="5AAB2B3C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sz w:val="16"/>
              <w:szCs w:val="16"/>
            </w:rPr>
            <w:t>USt-ID:DE300740887</w:t>
          </w:r>
        </w:p>
        <w:p w14:paraId="73A6950E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sz w:val="16"/>
              <w:szCs w:val="16"/>
            </w:rPr>
            <w:t>IBAN DE71700100800928311806</w:t>
          </w:r>
        </w:p>
        <w:p w14:paraId="58B12861" w14:textId="77777777" w:rsidR="0098201F" w:rsidRDefault="0098201F" w:rsidP="0098201F">
          <w:pPr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sz w:val="16"/>
              <w:szCs w:val="16"/>
            </w:rPr>
            <w:t>BIC: PBNKDEFF</w:t>
          </w:r>
        </w:p>
      </w:tc>
    </w:tr>
  </w:tbl>
  <w:p w14:paraId="4C7D171B" w14:textId="77777777" w:rsidR="0098201F" w:rsidRDefault="0098201F" w:rsidP="0098201F">
    <w:pPr>
      <w:pStyle w:val="Fuzeile"/>
    </w:pPr>
  </w:p>
  <w:p w14:paraId="0CC87128" w14:textId="77777777" w:rsidR="00A15A75" w:rsidRDefault="00A15A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1794" w14:textId="77777777" w:rsidR="00B824B5" w:rsidRDefault="00B824B5" w:rsidP="005A71F4">
      <w:pPr>
        <w:spacing w:after="0" w:line="240" w:lineRule="auto"/>
      </w:pPr>
      <w:r>
        <w:separator/>
      </w:r>
    </w:p>
  </w:footnote>
  <w:footnote w:type="continuationSeparator" w:id="0">
    <w:p w14:paraId="50BB79B3" w14:textId="77777777" w:rsidR="00B824B5" w:rsidRDefault="00B824B5" w:rsidP="005A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B96F" w14:textId="7FC9563C" w:rsidR="005A71F4" w:rsidRDefault="005A71F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9FE461D" wp14:editId="7E6748B9">
          <wp:simplePos x="0" y="0"/>
          <wp:positionH relativeFrom="column">
            <wp:posOffset>-899795</wp:posOffset>
          </wp:positionH>
          <wp:positionV relativeFrom="paragraph">
            <wp:posOffset>-144780</wp:posOffset>
          </wp:positionV>
          <wp:extent cx="7558405" cy="1280160"/>
          <wp:effectExtent l="0" t="0" r="4445" b="0"/>
          <wp:wrapThrough wrapText="bothSides">
            <wp:wrapPolygon edited="0">
              <wp:start x="0" y="0"/>
              <wp:lineTo x="0" y="21214"/>
              <wp:lineTo x="21558" y="21214"/>
              <wp:lineTo x="21558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042"/>
    <w:multiLevelType w:val="hybridMultilevel"/>
    <w:tmpl w:val="2EA4D4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45B6"/>
    <w:multiLevelType w:val="hybridMultilevel"/>
    <w:tmpl w:val="71AE92F8"/>
    <w:lvl w:ilvl="0" w:tplc="C5225A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933"/>
    <w:multiLevelType w:val="hybridMultilevel"/>
    <w:tmpl w:val="078C0A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F1F8F"/>
    <w:multiLevelType w:val="hybridMultilevel"/>
    <w:tmpl w:val="0AC8EF8E"/>
    <w:lvl w:ilvl="0" w:tplc="1D0806CC">
      <w:start w:val="1"/>
      <w:numFmt w:val="decimal"/>
      <w:lvlText w:val="%1."/>
      <w:lvlJc w:val="left"/>
      <w:pPr>
        <w:ind w:left="760" w:hanging="40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427C"/>
    <w:multiLevelType w:val="hybridMultilevel"/>
    <w:tmpl w:val="93BAE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F5F25"/>
    <w:multiLevelType w:val="multilevel"/>
    <w:tmpl w:val="CA3E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00858"/>
    <w:multiLevelType w:val="hybridMultilevel"/>
    <w:tmpl w:val="B2E6A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32DC"/>
    <w:multiLevelType w:val="hybridMultilevel"/>
    <w:tmpl w:val="B798CD92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C19CC"/>
    <w:multiLevelType w:val="hybridMultilevel"/>
    <w:tmpl w:val="48508E5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5D08"/>
    <w:multiLevelType w:val="hybridMultilevel"/>
    <w:tmpl w:val="7480D7A0"/>
    <w:lvl w:ilvl="0" w:tplc="296A4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D1188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D42BD"/>
    <w:multiLevelType w:val="hybridMultilevel"/>
    <w:tmpl w:val="6EAAE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329"/>
    <w:multiLevelType w:val="hybridMultilevel"/>
    <w:tmpl w:val="9BB631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26263">
    <w:abstractNumId w:val="7"/>
  </w:num>
  <w:num w:numId="2" w16cid:durableId="339357187">
    <w:abstractNumId w:val="1"/>
  </w:num>
  <w:num w:numId="3" w16cid:durableId="461925321">
    <w:abstractNumId w:val="11"/>
  </w:num>
  <w:num w:numId="4" w16cid:durableId="1573202586">
    <w:abstractNumId w:val="5"/>
  </w:num>
  <w:num w:numId="5" w16cid:durableId="1374571979">
    <w:abstractNumId w:val="3"/>
  </w:num>
  <w:num w:numId="6" w16cid:durableId="1638223215">
    <w:abstractNumId w:val="0"/>
  </w:num>
  <w:num w:numId="7" w16cid:durableId="752043021">
    <w:abstractNumId w:val="6"/>
  </w:num>
  <w:num w:numId="8" w16cid:durableId="1892812803">
    <w:abstractNumId w:val="4"/>
  </w:num>
  <w:num w:numId="9" w16cid:durableId="1873421999">
    <w:abstractNumId w:val="10"/>
  </w:num>
  <w:num w:numId="10" w16cid:durableId="1545675705">
    <w:abstractNumId w:val="8"/>
  </w:num>
  <w:num w:numId="11" w16cid:durableId="831413053">
    <w:abstractNumId w:val="2"/>
  </w:num>
  <w:num w:numId="12" w16cid:durableId="1924795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84"/>
    <w:rsid w:val="00041C14"/>
    <w:rsid w:val="00061931"/>
    <w:rsid w:val="00073E29"/>
    <w:rsid w:val="00086952"/>
    <w:rsid w:val="000964BD"/>
    <w:rsid w:val="000A70D5"/>
    <w:rsid w:val="000B2BC7"/>
    <w:rsid w:val="000C5F28"/>
    <w:rsid w:val="00124BB6"/>
    <w:rsid w:val="00126CBF"/>
    <w:rsid w:val="00132ABC"/>
    <w:rsid w:val="00136769"/>
    <w:rsid w:val="0014382B"/>
    <w:rsid w:val="001538C5"/>
    <w:rsid w:val="0016049E"/>
    <w:rsid w:val="001750C4"/>
    <w:rsid w:val="001B2B99"/>
    <w:rsid w:val="001C1CCC"/>
    <w:rsid w:val="002762EA"/>
    <w:rsid w:val="00294DE2"/>
    <w:rsid w:val="002A5E6A"/>
    <w:rsid w:val="002B3705"/>
    <w:rsid w:val="002C64DA"/>
    <w:rsid w:val="002D73ED"/>
    <w:rsid w:val="002F08A7"/>
    <w:rsid w:val="00310E57"/>
    <w:rsid w:val="00313022"/>
    <w:rsid w:val="00327D26"/>
    <w:rsid w:val="00331822"/>
    <w:rsid w:val="00333A32"/>
    <w:rsid w:val="00346113"/>
    <w:rsid w:val="00375141"/>
    <w:rsid w:val="003C6F05"/>
    <w:rsid w:val="003D160C"/>
    <w:rsid w:val="003E4CE6"/>
    <w:rsid w:val="003E64C2"/>
    <w:rsid w:val="003F07B2"/>
    <w:rsid w:val="003F60D3"/>
    <w:rsid w:val="004038A3"/>
    <w:rsid w:val="004249B7"/>
    <w:rsid w:val="00447A22"/>
    <w:rsid w:val="004B5E7E"/>
    <w:rsid w:val="004C698F"/>
    <w:rsid w:val="004D214E"/>
    <w:rsid w:val="004E062A"/>
    <w:rsid w:val="004F70C2"/>
    <w:rsid w:val="00504F9B"/>
    <w:rsid w:val="00524615"/>
    <w:rsid w:val="00570FCC"/>
    <w:rsid w:val="005A71F4"/>
    <w:rsid w:val="005B14B5"/>
    <w:rsid w:val="005C466B"/>
    <w:rsid w:val="005C5C3A"/>
    <w:rsid w:val="005E526E"/>
    <w:rsid w:val="006034F1"/>
    <w:rsid w:val="00657DA9"/>
    <w:rsid w:val="00663485"/>
    <w:rsid w:val="00674EBF"/>
    <w:rsid w:val="00675B6F"/>
    <w:rsid w:val="006815D0"/>
    <w:rsid w:val="006A0333"/>
    <w:rsid w:val="006A1B00"/>
    <w:rsid w:val="006A1FB2"/>
    <w:rsid w:val="006D4201"/>
    <w:rsid w:val="006E4F95"/>
    <w:rsid w:val="00700CD7"/>
    <w:rsid w:val="007045C8"/>
    <w:rsid w:val="00712D90"/>
    <w:rsid w:val="00721F95"/>
    <w:rsid w:val="00723491"/>
    <w:rsid w:val="00735769"/>
    <w:rsid w:val="00737FE5"/>
    <w:rsid w:val="00756C04"/>
    <w:rsid w:val="0077264D"/>
    <w:rsid w:val="00773C3A"/>
    <w:rsid w:val="00794EFB"/>
    <w:rsid w:val="007A54AE"/>
    <w:rsid w:val="007C61EB"/>
    <w:rsid w:val="007E1D30"/>
    <w:rsid w:val="007F3B5D"/>
    <w:rsid w:val="007F7C4A"/>
    <w:rsid w:val="0080631B"/>
    <w:rsid w:val="00806B15"/>
    <w:rsid w:val="008345D8"/>
    <w:rsid w:val="00845014"/>
    <w:rsid w:val="008A14D6"/>
    <w:rsid w:val="008A6974"/>
    <w:rsid w:val="008B0AAF"/>
    <w:rsid w:val="00917860"/>
    <w:rsid w:val="009337B8"/>
    <w:rsid w:val="009362C5"/>
    <w:rsid w:val="00954C23"/>
    <w:rsid w:val="0098201F"/>
    <w:rsid w:val="009868CF"/>
    <w:rsid w:val="00994723"/>
    <w:rsid w:val="009A4031"/>
    <w:rsid w:val="009F2CC6"/>
    <w:rsid w:val="009F3197"/>
    <w:rsid w:val="00A01A90"/>
    <w:rsid w:val="00A15A75"/>
    <w:rsid w:val="00A15ACD"/>
    <w:rsid w:val="00A2095B"/>
    <w:rsid w:val="00A21A8E"/>
    <w:rsid w:val="00A2361C"/>
    <w:rsid w:val="00A254A2"/>
    <w:rsid w:val="00A25CA1"/>
    <w:rsid w:val="00A5778B"/>
    <w:rsid w:val="00A86EF3"/>
    <w:rsid w:val="00A903B3"/>
    <w:rsid w:val="00A97CA0"/>
    <w:rsid w:val="00B357E0"/>
    <w:rsid w:val="00B35ABD"/>
    <w:rsid w:val="00B4091D"/>
    <w:rsid w:val="00B53ED1"/>
    <w:rsid w:val="00B54AEF"/>
    <w:rsid w:val="00B63A8B"/>
    <w:rsid w:val="00B824B5"/>
    <w:rsid w:val="00B87FF2"/>
    <w:rsid w:val="00BD2E5E"/>
    <w:rsid w:val="00C43C74"/>
    <w:rsid w:val="00C83720"/>
    <w:rsid w:val="00C9145B"/>
    <w:rsid w:val="00C971EE"/>
    <w:rsid w:val="00CC5837"/>
    <w:rsid w:val="00CD3C84"/>
    <w:rsid w:val="00CD3FE2"/>
    <w:rsid w:val="00CD4B1C"/>
    <w:rsid w:val="00CE6D52"/>
    <w:rsid w:val="00D15683"/>
    <w:rsid w:val="00D612B9"/>
    <w:rsid w:val="00D616E1"/>
    <w:rsid w:val="00DC3CBB"/>
    <w:rsid w:val="00DC4B1A"/>
    <w:rsid w:val="00E1302F"/>
    <w:rsid w:val="00E7221C"/>
    <w:rsid w:val="00E73823"/>
    <w:rsid w:val="00E82952"/>
    <w:rsid w:val="00E86633"/>
    <w:rsid w:val="00E91679"/>
    <w:rsid w:val="00E938DF"/>
    <w:rsid w:val="00EA4353"/>
    <w:rsid w:val="00ED12E8"/>
    <w:rsid w:val="00EF4A92"/>
    <w:rsid w:val="00F14E9F"/>
    <w:rsid w:val="00F609D2"/>
    <w:rsid w:val="00FA5415"/>
    <w:rsid w:val="00FE2842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2F0BF"/>
  <w15:docId w15:val="{9B989277-013E-4761-8FE4-811AB1E6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F6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C8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49B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0AAF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5C5C3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C5C3A"/>
    <w:rPr>
      <w:rFonts w:ascii="Calibri" w:hAnsi="Calibri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60D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A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1F4"/>
  </w:style>
  <w:style w:type="paragraph" w:styleId="Fuzeile">
    <w:name w:val="footer"/>
    <w:basedOn w:val="Standard"/>
    <w:link w:val="FuzeileZchn"/>
    <w:uiPriority w:val="99"/>
    <w:unhideWhenUsed/>
    <w:rsid w:val="005A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1F4"/>
  </w:style>
  <w:style w:type="paragraph" w:styleId="StandardWeb">
    <w:name w:val="Normal (Web)"/>
    <w:basedOn w:val="Standard"/>
    <w:uiPriority w:val="99"/>
    <w:semiHidden/>
    <w:unhideWhenUsed/>
    <w:rsid w:val="001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E1D30"/>
    <w:rPr>
      <w:b/>
      <w:bCs/>
    </w:rPr>
  </w:style>
  <w:style w:type="paragraph" w:customStyle="1" w:styleId="Default">
    <w:name w:val="Default"/>
    <w:rsid w:val="009820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8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61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93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62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aghierha-stimm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hierha-stimme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hierha.stimm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Kathrein Werke KG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Heidi Aghierha</cp:lastModifiedBy>
  <cp:revision>7</cp:revision>
  <cp:lastPrinted>2023-08-09T19:40:00Z</cp:lastPrinted>
  <dcterms:created xsi:type="dcterms:W3CDTF">2023-08-24T15:21:00Z</dcterms:created>
  <dcterms:modified xsi:type="dcterms:W3CDTF">2023-09-15T19:23:00Z</dcterms:modified>
</cp:coreProperties>
</file>